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T.K.さんのインタビュー</w:t>
      </w:r>
    </w:p>
    <w:p>
      <w:pPr>
        <w:pStyle w:val="Note"/>
      </w:pPr>
      <w:r>
        <w:t xml:space="preserve">株式会社サン技建コンサルタント｜ホームページ案 原稿確認用（interview-01.html）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立場が変わると、現場の見え方が変わった</w:t>
      </w:r>
    </w:p>
    <w:p>
      <w:pPr>
        <w:pStyle w:val="Photo"/>
      </w:pPr>
      <w:r>
        <w:t xml:space="preserve">写真：発注者支援業務 T.K.さんの顔写真</w:t>
      </w:r>
    </w:p>
    <w:p>
      <w:r>
        <w:t xml:space="preserve">発注者支援業務／前職：建設会社の施工管理</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業務</w:t>
            </w:r>
          </w:p>
        </w:tc>
        <w:tc>
          <w:tcPr>
            <w:tcW w:w="6300" w:type="dxa"/>
          </w:tcPr>
          <w:p>
            <w:pPr>
              <w:pStyle w:val="TableText"/>
            </w:pPr>
            <w:r>
              <w:t xml:space="preserve">発注者支援業務</w:t>
            </w:r>
          </w:p>
        </w:tc>
      </w:tr>
      <w:tr>
        <w:tc>
          <w:tcPr>
            <w:tcW w:w="2700" w:type="dxa"/>
            <w:shd w:val="clear" w:color="auto" w:fill="F3EFEC"/>
          </w:tcPr>
          <w:p>
            <w:pPr>
              <w:pStyle w:val="TableText"/>
            </w:pPr>
            <w:r>
              <w:rPr>
                <w:b/>
              </w:rPr>
              <w:t xml:space="preserve">前職</w:t>
            </w:r>
          </w:p>
        </w:tc>
        <w:tc>
          <w:tcPr>
            <w:tcW w:w="6300" w:type="dxa"/>
          </w:tcPr>
          <w:p>
            <w:pPr>
              <w:pStyle w:val="TableText"/>
            </w:pPr>
            <w:r>
              <w:t xml:space="preserve">建設会社の施工管理</w:t>
            </w:r>
          </w:p>
        </w:tc>
      </w:tr>
      <w:tr>
        <w:tc>
          <w:tcPr>
            <w:tcW w:w="2700" w:type="dxa"/>
            <w:shd w:val="clear" w:color="auto" w:fill="F3EFEC"/>
          </w:tcPr>
          <w:p>
            <w:pPr>
              <w:pStyle w:val="TableText"/>
            </w:pPr>
            <w:r>
              <w:rPr>
                <w:b/>
              </w:rPr>
              <w:t xml:space="preserve">入社</w:t>
            </w:r>
          </w:p>
        </w:tc>
        <w:tc>
          <w:tcPr>
            <w:tcW w:w="6300" w:type="dxa"/>
          </w:tcPr>
          <w:p>
            <w:pPr>
              <w:pStyle w:val="TableText"/>
            </w:pPr>
            <w:r>
              <w:t xml:space="preserve">20XX年（中途入社）</w:t>
            </w:r>
          </w:p>
        </w:tc>
      </w:tr>
    </w:tbl>
    <w:p/>
    <w:p>
      <w:pPr>
        <w:pStyle w:val="Heading2"/>
      </w:pPr>
      <w:r>
        <w:t xml:space="preserve">これまでの経験</w:t>
      </w:r>
    </w:p>
    <w:p>
      <w:r>
        <w:t xml:space="preserve">高校卒業後、地元の建設会社で道路工事の施工管理を担当していました。工程を守るために朝から夜まで現場にいるのが当たり前の毎日でした。</w:t>
      </w:r>
    </w:p>
    <w:p>
      <w:pPr>
        <w:pStyle w:val="Heading2"/>
      </w:pPr>
      <w:r>
        <w:t xml:space="preserve">転職を考えた理由</w:t>
      </w:r>
    </w:p>
    <w:p>
      <w:r>
        <w:t xml:space="preserve">仕事にはやりがいがありましたが、休みが少なく、この働き方を続けられるか不安になったのがきっかけです。現場の経験を活かせる仕事を探していました。</w:t>
      </w:r>
    </w:p>
    <w:p>
      <w:pPr>
        <w:pStyle w:val="Heading2"/>
      </w:pPr>
      <w:r>
        <w:t xml:space="preserve">サン技建を選んだ理由</w:t>
      </w:r>
    </w:p>
    <w:p>
      <w:r>
        <w:t xml:space="preserve">面接に社長が来てくれて、仕事の中身を正直に話してくれたことが大きかったです。「発注者の側に立つと、現場の見え方が変わるよ」という言葉が印象に残っています。</w:t>
      </w:r>
    </w:p>
    <w:p>
      <w:pPr>
        <w:pStyle w:val="Heading2"/>
      </w:pPr>
      <w:r>
        <w:t xml:space="preserve">いまの仕事</w:t>
      </w:r>
    </w:p>
    <w:p>
      <w:pPr>
        <w:pStyle w:val="Photo"/>
      </w:pPr>
      <w:r>
        <w:t xml:space="preserve">写真：発注者支援業務 T.K.さんの仕事中の様子</w:t>
      </w:r>
    </w:p>
    <w:p>
      <w:r>
        <w:t xml:space="preserve">高速道路の補修工事で、発注者支援業務を担当しています。設計図書と現場の照合、工事の立会い、提出書類の確認が主な仕事です。</w:t>
      </w:r>
    </w:p>
    <w:p>
      <w:pPr>
        <w:pStyle w:val="Heading2"/>
      </w:pPr>
      <w:r>
        <w:t xml:space="preserve">1日の流れ</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8:30</w:t>
            </w:r>
          </w:p>
        </w:tc>
        <w:tc>
          <w:tcPr>
            <w:tcW w:w="6300" w:type="dxa"/>
          </w:tcPr>
          <w:p>
            <w:pPr>
              <w:pStyle w:val="TableText"/>
            </w:pPr>
            <w:r>
              <w:t xml:space="preserve">発注者事務所に出勤</w:t>
            </w:r>
          </w:p>
        </w:tc>
      </w:tr>
      <w:tr>
        <w:tc>
          <w:tcPr>
            <w:tcW w:w="2700" w:type="dxa"/>
            <w:shd w:val="clear" w:color="auto" w:fill="F3EFEC"/>
          </w:tcPr>
          <w:p>
            <w:pPr>
              <w:pStyle w:val="TableText"/>
            </w:pPr>
            <w:r>
              <w:rPr>
                <w:b/>
              </w:rPr>
              <w:t xml:space="preserve">9:30</w:t>
            </w:r>
          </w:p>
        </w:tc>
        <w:tc>
          <w:tcPr>
            <w:tcW w:w="6300" w:type="dxa"/>
          </w:tcPr>
          <w:p>
            <w:pPr>
              <w:pStyle w:val="TableText"/>
            </w:pPr>
            <w:r>
              <w:t xml:space="preserve">現場で工事の立会い</w:t>
            </w:r>
          </w:p>
        </w:tc>
      </w:tr>
      <w:tr>
        <w:tc>
          <w:tcPr>
            <w:tcW w:w="2700" w:type="dxa"/>
            <w:shd w:val="clear" w:color="auto" w:fill="F3EFEC"/>
          </w:tcPr>
          <w:p>
            <w:pPr>
              <w:pStyle w:val="TableText"/>
            </w:pPr>
            <w:r>
              <w:rPr>
                <w:b/>
              </w:rPr>
              <w:t xml:space="preserve">12:00</w:t>
            </w:r>
          </w:p>
        </w:tc>
        <w:tc>
          <w:tcPr>
            <w:tcW w:w="6300" w:type="dxa"/>
          </w:tcPr>
          <w:p>
            <w:pPr>
              <w:pStyle w:val="TableText"/>
            </w:pPr>
            <w:r>
              <w:t xml:space="preserve">昼休憩</w:t>
            </w:r>
          </w:p>
        </w:tc>
      </w:tr>
      <w:tr>
        <w:tc>
          <w:tcPr>
            <w:tcW w:w="2700" w:type="dxa"/>
            <w:shd w:val="clear" w:color="auto" w:fill="F3EFEC"/>
          </w:tcPr>
          <w:p>
            <w:pPr>
              <w:pStyle w:val="TableText"/>
            </w:pPr>
            <w:r>
              <w:rPr>
                <w:b/>
              </w:rPr>
              <w:t xml:space="preserve">13:00</w:t>
            </w:r>
          </w:p>
        </w:tc>
        <w:tc>
          <w:tcPr>
            <w:tcW w:w="6300" w:type="dxa"/>
          </w:tcPr>
          <w:p>
            <w:pPr>
              <w:pStyle w:val="TableText"/>
            </w:pPr>
            <w:r>
              <w:t xml:space="preserve">提出書類の確認</w:t>
            </w:r>
          </w:p>
        </w:tc>
      </w:tr>
      <w:tr>
        <w:tc>
          <w:tcPr>
            <w:tcW w:w="2700" w:type="dxa"/>
            <w:shd w:val="clear" w:color="auto" w:fill="F3EFEC"/>
          </w:tcPr>
          <w:p>
            <w:pPr>
              <w:pStyle w:val="TableText"/>
            </w:pPr>
            <w:r>
              <w:rPr>
                <w:b/>
              </w:rPr>
              <w:t xml:space="preserve">15:30</w:t>
            </w:r>
          </w:p>
        </w:tc>
        <w:tc>
          <w:tcPr>
            <w:tcW w:w="6300" w:type="dxa"/>
          </w:tcPr>
          <w:p>
            <w:pPr>
              <w:pStyle w:val="TableText"/>
            </w:pPr>
            <w:r>
              <w:t xml:space="preserve">発注者との打合せ</w:t>
            </w:r>
          </w:p>
        </w:tc>
      </w:tr>
      <w:tr>
        <w:tc>
          <w:tcPr>
            <w:tcW w:w="2700" w:type="dxa"/>
            <w:shd w:val="clear" w:color="auto" w:fill="F3EFEC"/>
          </w:tcPr>
          <w:p>
            <w:pPr>
              <w:pStyle w:val="TableText"/>
            </w:pPr>
            <w:r>
              <w:rPr>
                <w:b/>
              </w:rPr>
              <w:t xml:space="preserve">17:30</w:t>
            </w:r>
          </w:p>
        </w:tc>
        <w:tc>
          <w:tcPr>
            <w:tcW w:w="6300" w:type="dxa"/>
          </w:tcPr>
          <w:p>
            <w:pPr>
              <w:pStyle w:val="TableText"/>
            </w:pPr>
            <w:r>
              <w:t xml:space="preserve">退勤</w:t>
            </w:r>
          </w:p>
        </w:tc>
      </w:tr>
    </w:tbl>
    <w:p/>
    <w:p>
      <w:pPr>
        <w:pStyle w:val="Heading2"/>
      </w:pPr>
      <w:r>
        <w:t xml:space="preserve">仕事のやりがい</w:t>
      </w:r>
    </w:p>
    <w:p>
      <w:r>
        <w:t xml:space="preserve">工事を進める側にいたときは見えなかった「なぜこの手順なのか」が分かるようになりました。自分の確認が工事の品質につながっていると感じます。</w:t>
      </w:r>
    </w:p>
    <w:p>
      <w:pPr>
        <w:pStyle w:val="Heading2"/>
      </w:pPr>
      <w:r>
        <w:t xml:space="preserve">社長・社員との関係</w:t>
      </w:r>
    </w:p>
    <w:p>
      <w:r>
        <w:t xml:space="preserve">現場に出ていることが多いですが、困ったときは先輩にすぐ相談できます。社員総会では社長が会社の方針を直接話してくれるので、会社の動きが分かります。</w:t>
      </w:r>
    </w:p>
    <w:p>
      <w:pPr>
        <w:pStyle w:val="Heading2"/>
      </w:pPr>
      <w:r>
        <w:t xml:space="preserve">これからの目標</w:t>
      </w:r>
    </w:p>
    <w:p>
      <w:r>
        <w:t xml:space="preserve">1級土木施工管理技士を取って、担当する工事の幅を広げたいです。</w:t>
      </w:r>
    </w:p>
    <w:p>
      <w:pPr>
        <w:pStyle w:val="Heading2"/>
      </w:pPr>
      <w:r>
        <w:t xml:space="preserve">求職者へのメッセージ</w:t>
      </w:r>
    </w:p>
    <w:p>
      <w:pPr>
        <w:pStyle w:val="Photo"/>
      </w:pPr>
      <w:r>
        <w:t xml:space="preserve">写真：発注者支援業務 T.K.さんの顔写真</w:t>
      </w:r>
    </w:p>
    <w:p>
      <w:r>
        <w:t xml:space="preserve">T.K.さん発注者支援業務／前職：建設会社の施工管理</w:t>
      </w:r>
    </w:p>
    <w:p>
      <w:r>
        <w:t xml:space="preserve">施工管理の経験があれば、きっと活かせる仕事です。まずは話を聞きに来てください。</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1576D4"/>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1576D4"/>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